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DCB5" w14:textId="75592EB8" w:rsidR="00E01121" w:rsidRPr="000050BA" w:rsidRDefault="00E01121" w:rsidP="00E01121">
      <w:pPr>
        <w:pStyle w:val="NormalnyWeb"/>
        <w:shd w:val="clear" w:color="auto" w:fill="FEFEFE"/>
        <w:spacing w:before="0" w:beforeAutospacing="0" w:after="0" w:afterAutospacing="0"/>
        <w:jc w:val="right"/>
        <w:rPr>
          <w:rStyle w:val="Pogrubienie"/>
          <w:rFonts w:ascii="Verdana" w:hAnsi="Verdana" w:cs="Arial"/>
          <w:b w:val="0"/>
          <w:bCs w:val="0"/>
          <w:sz w:val="20"/>
          <w:szCs w:val="20"/>
        </w:rPr>
      </w:pPr>
      <w:r w:rsidRPr="000050BA">
        <w:rPr>
          <w:rStyle w:val="Pogrubienie"/>
          <w:rFonts w:ascii="Verdana" w:hAnsi="Verdana" w:cs="Arial"/>
          <w:b w:val="0"/>
          <w:bCs w:val="0"/>
          <w:sz w:val="20"/>
          <w:szCs w:val="20"/>
        </w:rPr>
        <w:t xml:space="preserve">Jankowice, 24 stycznia 2022 roku  </w:t>
      </w:r>
    </w:p>
    <w:p w14:paraId="7E56D739" w14:textId="77777777" w:rsidR="00E01121" w:rsidRPr="000050BA" w:rsidRDefault="00E01121" w:rsidP="001E2098">
      <w:pPr>
        <w:pStyle w:val="NormalnyWeb"/>
        <w:shd w:val="clear" w:color="auto" w:fill="FEFEFE"/>
        <w:spacing w:before="0" w:beforeAutospacing="0" w:after="0" w:afterAutospacing="0"/>
        <w:jc w:val="both"/>
        <w:rPr>
          <w:rStyle w:val="Pogrubienie"/>
          <w:rFonts w:ascii="Verdana" w:hAnsi="Verdana" w:cs="Arial"/>
        </w:rPr>
      </w:pPr>
    </w:p>
    <w:p w14:paraId="200AF3E1" w14:textId="3979A96B" w:rsidR="001E2098" w:rsidRPr="007764CD" w:rsidRDefault="001E2098" w:rsidP="001E2098">
      <w:pPr>
        <w:pStyle w:val="NormalnyWeb"/>
        <w:shd w:val="clear" w:color="auto" w:fill="FEFEFE"/>
        <w:spacing w:before="0" w:beforeAutospacing="0" w:after="0" w:afterAutospacing="0"/>
        <w:jc w:val="both"/>
        <w:rPr>
          <w:rStyle w:val="Pogrubienie"/>
          <w:rFonts w:ascii="Verdana" w:hAnsi="Verdana" w:cs="Arial"/>
        </w:rPr>
      </w:pPr>
      <w:r w:rsidRPr="007764CD">
        <w:rPr>
          <w:rStyle w:val="Pogrubienie"/>
          <w:rFonts w:ascii="Verdana" w:hAnsi="Verdana" w:cs="Arial"/>
        </w:rPr>
        <w:t xml:space="preserve">Imperial Tobacco z certyfikatem Top </w:t>
      </w:r>
      <w:proofErr w:type="spellStart"/>
      <w:r w:rsidRPr="007764CD">
        <w:rPr>
          <w:rStyle w:val="Pogrubienie"/>
          <w:rFonts w:ascii="Verdana" w:hAnsi="Verdana" w:cs="Arial"/>
        </w:rPr>
        <w:t>Employer</w:t>
      </w:r>
      <w:proofErr w:type="spellEnd"/>
      <w:r w:rsidR="000050BA" w:rsidRPr="007764CD">
        <w:rPr>
          <w:rStyle w:val="Pogrubienie"/>
          <w:rFonts w:ascii="Verdana" w:hAnsi="Verdana" w:cs="Arial"/>
        </w:rPr>
        <w:t xml:space="preserve"> 2022</w:t>
      </w:r>
      <w:r w:rsidRPr="007764CD">
        <w:rPr>
          <w:rStyle w:val="Pogrubienie"/>
          <w:rFonts w:ascii="Verdana" w:hAnsi="Verdana" w:cs="Arial"/>
        </w:rPr>
        <w:t xml:space="preserve">! </w:t>
      </w:r>
    </w:p>
    <w:p w14:paraId="6D742FE1" w14:textId="77777777" w:rsidR="001E2098" w:rsidRPr="007764CD" w:rsidRDefault="001E2098" w:rsidP="001E2098">
      <w:pPr>
        <w:pStyle w:val="NormalnyWeb"/>
        <w:shd w:val="clear" w:color="auto" w:fill="FEFEFE"/>
        <w:spacing w:before="0" w:beforeAutospacing="0" w:after="0" w:afterAutospacing="0"/>
        <w:jc w:val="both"/>
        <w:rPr>
          <w:rStyle w:val="Pogrubienie"/>
          <w:rFonts w:ascii="Verdana" w:hAnsi="Verdana" w:cs="Arial"/>
          <w:sz w:val="20"/>
          <w:szCs w:val="20"/>
        </w:rPr>
      </w:pPr>
    </w:p>
    <w:p w14:paraId="0582A110" w14:textId="1AD21FC4" w:rsidR="001E2098" w:rsidRDefault="001E2098" w:rsidP="001E2098">
      <w:pPr>
        <w:pStyle w:val="NormalnyWeb"/>
        <w:shd w:val="clear" w:color="auto" w:fill="FEFEFE"/>
        <w:spacing w:before="0" w:beforeAutospacing="0" w:after="0" w:afterAutospacing="0"/>
        <w:jc w:val="both"/>
        <w:rPr>
          <w:rStyle w:val="Pogrubienie"/>
          <w:rFonts w:ascii="Verdana" w:hAnsi="Verdana" w:cs="Arial"/>
          <w:sz w:val="20"/>
          <w:szCs w:val="20"/>
        </w:rPr>
      </w:pPr>
      <w:r w:rsidRPr="00DF15C5">
        <w:rPr>
          <w:rStyle w:val="Pogrubienie"/>
          <w:rFonts w:ascii="Verdana" w:hAnsi="Verdana" w:cs="Arial"/>
          <w:sz w:val="20"/>
          <w:szCs w:val="20"/>
        </w:rPr>
        <w:t>Imperial Tobacco w </w:t>
      </w:r>
      <w:r w:rsidR="00E01121">
        <w:rPr>
          <w:rStyle w:val="Pogrubienie"/>
          <w:rFonts w:ascii="Verdana" w:hAnsi="Verdana" w:cs="Arial"/>
          <w:sz w:val="20"/>
          <w:szCs w:val="20"/>
        </w:rPr>
        <w:t>Polsce -</w:t>
      </w:r>
      <w:r w:rsidRPr="00DF15C5">
        <w:rPr>
          <w:rStyle w:val="Pogrubienie"/>
          <w:rFonts w:ascii="Verdana" w:hAnsi="Verdana" w:cs="Arial"/>
          <w:sz w:val="20"/>
          <w:szCs w:val="20"/>
        </w:rPr>
        <w:t xml:space="preserve"> jeden z największych producentów wyrobów tytoniowych</w:t>
      </w:r>
      <w:r w:rsidR="00E01121">
        <w:rPr>
          <w:rStyle w:val="Pogrubienie"/>
          <w:rFonts w:ascii="Verdana" w:hAnsi="Verdana" w:cs="Arial"/>
          <w:sz w:val="20"/>
          <w:szCs w:val="20"/>
        </w:rPr>
        <w:t xml:space="preserve"> w kraju</w:t>
      </w:r>
      <w:r w:rsidR="007764CD">
        <w:rPr>
          <w:rStyle w:val="Pogrubienie"/>
          <w:rFonts w:ascii="Verdana" w:hAnsi="Verdana" w:cs="Arial"/>
          <w:sz w:val="20"/>
          <w:szCs w:val="20"/>
        </w:rPr>
        <w:t xml:space="preserve"> oraz część </w:t>
      </w:r>
      <w:r w:rsidR="006B118B">
        <w:rPr>
          <w:rStyle w:val="Pogrubienie"/>
          <w:rFonts w:ascii="Verdana" w:hAnsi="Verdana" w:cs="Arial"/>
          <w:sz w:val="20"/>
          <w:szCs w:val="20"/>
        </w:rPr>
        <w:t>Grupy</w:t>
      </w:r>
      <w:r w:rsidR="007764CD">
        <w:rPr>
          <w:rStyle w:val="Pogrubienie"/>
          <w:rFonts w:ascii="Verdana" w:hAnsi="Verdana" w:cs="Arial"/>
          <w:sz w:val="20"/>
          <w:szCs w:val="20"/>
        </w:rPr>
        <w:t xml:space="preserve"> Imperial </w:t>
      </w:r>
      <w:proofErr w:type="spellStart"/>
      <w:r w:rsidR="007764CD">
        <w:rPr>
          <w:rStyle w:val="Pogrubienie"/>
          <w:rFonts w:ascii="Verdana" w:hAnsi="Verdana" w:cs="Arial"/>
          <w:sz w:val="20"/>
          <w:szCs w:val="20"/>
        </w:rPr>
        <w:t>Bran</w:t>
      </w:r>
      <w:r w:rsidR="00206D53">
        <w:rPr>
          <w:rStyle w:val="Pogrubienie"/>
          <w:rFonts w:ascii="Verdana" w:hAnsi="Verdana" w:cs="Arial"/>
          <w:sz w:val="20"/>
          <w:szCs w:val="20"/>
        </w:rPr>
        <w:t>d</w:t>
      </w:r>
      <w:r w:rsidR="007764CD">
        <w:rPr>
          <w:rStyle w:val="Pogrubienie"/>
          <w:rFonts w:ascii="Verdana" w:hAnsi="Verdana" w:cs="Arial"/>
          <w:sz w:val="20"/>
          <w:szCs w:val="20"/>
        </w:rPr>
        <w:t>s</w:t>
      </w:r>
      <w:proofErr w:type="spellEnd"/>
      <w:r w:rsidR="00E01121">
        <w:rPr>
          <w:rStyle w:val="Pogrubienie"/>
          <w:rFonts w:ascii="Verdana" w:hAnsi="Verdana" w:cs="Arial"/>
          <w:sz w:val="20"/>
          <w:szCs w:val="20"/>
        </w:rPr>
        <w:t xml:space="preserve"> – po raz kolejny udowadnia, że należy do pracodawców o najwyższych standardach zatrudnienia</w:t>
      </w:r>
      <w:r w:rsidRPr="00DF15C5">
        <w:rPr>
          <w:rStyle w:val="Pogrubienie"/>
          <w:rFonts w:ascii="Verdana" w:hAnsi="Verdana" w:cs="Arial"/>
          <w:sz w:val="20"/>
          <w:szCs w:val="20"/>
        </w:rPr>
        <w:t xml:space="preserve">. </w:t>
      </w:r>
      <w:r w:rsidR="00E01121">
        <w:rPr>
          <w:rStyle w:val="Pogrubienie"/>
          <w:rFonts w:ascii="Verdana" w:hAnsi="Verdana" w:cs="Arial"/>
          <w:sz w:val="20"/>
          <w:szCs w:val="20"/>
        </w:rPr>
        <w:t xml:space="preserve">To już niemal tradycja, że prestiżowy certyfikat Top </w:t>
      </w:r>
      <w:proofErr w:type="spellStart"/>
      <w:r w:rsidR="00E01121">
        <w:rPr>
          <w:rStyle w:val="Pogrubienie"/>
          <w:rFonts w:ascii="Verdana" w:hAnsi="Verdana" w:cs="Arial"/>
          <w:sz w:val="20"/>
          <w:szCs w:val="20"/>
        </w:rPr>
        <w:t>Employer</w:t>
      </w:r>
      <w:proofErr w:type="spellEnd"/>
      <w:r w:rsidR="00E01121">
        <w:rPr>
          <w:rStyle w:val="Pogrubienie"/>
          <w:rFonts w:ascii="Verdana" w:hAnsi="Verdana" w:cs="Arial"/>
          <w:sz w:val="20"/>
          <w:szCs w:val="20"/>
        </w:rPr>
        <w:t xml:space="preserve"> trafia na początku roku w ręce producenta. </w:t>
      </w:r>
    </w:p>
    <w:p w14:paraId="38EB03E5" w14:textId="2B013BBD" w:rsidR="00B93421" w:rsidRDefault="00B93421" w:rsidP="001E2098">
      <w:pPr>
        <w:pStyle w:val="NormalnyWeb"/>
        <w:shd w:val="clear" w:color="auto" w:fill="FEFEFE"/>
        <w:spacing w:before="0" w:beforeAutospacing="0" w:after="0" w:afterAutospacing="0"/>
        <w:jc w:val="both"/>
        <w:rPr>
          <w:rStyle w:val="Pogrubienie"/>
          <w:rFonts w:ascii="Verdana" w:hAnsi="Verdana" w:cs="Arial"/>
          <w:sz w:val="20"/>
          <w:szCs w:val="20"/>
        </w:rPr>
      </w:pPr>
    </w:p>
    <w:p w14:paraId="3A60A627" w14:textId="09CD7C51" w:rsidR="0048101C" w:rsidRDefault="0048101C" w:rsidP="00B93421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DF15C5">
        <w:rPr>
          <w:rFonts w:ascii="Verdana" w:hAnsi="Verdana" w:cs="Arial"/>
          <w:sz w:val="20"/>
          <w:szCs w:val="20"/>
        </w:rPr>
        <w:t xml:space="preserve">Rozdanie certyfikatów Top </w:t>
      </w:r>
      <w:proofErr w:type="spellStart"/>
      <w:r w:rsidRPr="00DF15C5">
        <w:rPr>
          <w:rFonts w:ascii="Verdana" w:hAnsi="Verdana" w:cs="Arial"/>
          <w:sz w:val="20"/>
          <w:szCs w:val="20"/>
        </w:rPr>
        <w:t>Employer</w:t>
      </w:r>
      <w:proofErr w:type="spellEnd"/>
      <w:r w:rsidRPr="00DF15C5">
        <w:rPr>
          <w:rFonts w:ascii="Verdana" w:hAnsi="Verdana" w:cs="Arial"/>
          <w:sz w:val="20"/>
          <w:szCs w:val="20"/>
        </w:rPr>
        <w:t xml:space="preserve"> 2021 o</w:t>
      </w:r>
      <w:r>
        <w:rPr>
          <w:rFonts w:ascii="Verdana" w:hAnsi="Verdana" w:cs="Arial"/>
          <w:sz w:val="20"/>
          <w:szCs w:val="20"/>
        </w:rPr>
        <w:t>dbyło się</w:t>
      </w:r>
      <w:r w:rsidRPr="00DF15C5">
        <w:rPr>
          <w:rFonts w:ascii="Verdana" w:hAnsi="Verdana" w:cs="Arial"/>
          <w:sz w:val="20"/>
          <w:szCs w:val="20"/>
        </w:rPr>
        <w:t xml:space="preserve"> 2</w:t>
      </w:r>
      <w:r w:rsidR="006B118B">
        <w:rPr>
          <w:rFonts w:ascii="Verdana" w:hAnsi="Verdana" w:cs="Arial"/>
          <w:sz w:val="20"/>
          <w:szCs w:val="20"/>
        </w:rPr>
        <w:t>0</w:t>
      </w:r>
      <w:r w:rsidRPr="00DF15C5">
        <w:rPr>
          <w:rFonts w:ascii="Verdana" w:hAnsi="Verdana" w:cs="Arial"/>
          <w:sz w:val="20"/>
          <w:szCs w:val="20"/>
        </w:rPr>
        <w:t xml:space="preserve"> stycznia br. w czasie gali zorganizowanej on-line. Po raz kolejny wśród nagrodzonych zna</w:t>
      </w:r>
      <w:r>
        <w:rPr>
          <w:rFonts w:ascii="Verdana" w:hAnsi="Verdana" w:cs="Arial"/>
          <w:sz w:val="20"/>
          <w:szCs w:val="20"/>
        </w:rPr>
        <w:t>lazła</w:t>
      </w:r>
      <w:r w:rsidRPr="00DF15C5">
        <w:rPr>
          <w:rFonts w:ascii="Verdana" w:hAnsi="Verdana" w:cs="Arial"/>
          <w:sz w:val="20"/>
          <w:szCs w:val="20"/>
        </w:rPr>
        <w:t xml:space="preserve"> się Imperial Tobacco w Polsce</w:t>
      </w:r>
      <w:r w:rsidR="007764CD">
        <w:rPr>
          <w:rFonts w:ascii="Verdana" w:hAnsi="Verdana" w:cs="Arial"/>
          <w:sz w:val="20"/>
          <w:szCs w:val="20"/>
        </w:rPr>
        <w:t xml:space="preserve">, część globalnej firmy, Imperial Brands. </w:t>
      </w:r>
    </w:p>
    <w:p w14:paraId="234D5E7A" w14:textId="6A2E398C" w:rsidR="0048101C" w:rsidRDefault="0048101C" w:rsidP="00B93421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0365D164" w14:textId="77777777" w:rsidR="0048101C" w:rsidRDefault="0048101C" w:rsidP="0048101C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DF15C5">
        <w:rPr>
          <w:rFonts w:ascii="Verdana" w:hAnsi="Verdana" w:cs="Arial"/>
          <w:sz w:val="20"/>
          <w:szCs w:val="20"/>
        </w:rPr>
        <w:t xml:space="preserve">Firmę tworzą Imperial Tobacco Polska S.A. z siedzibą i fabryką w Tarnowie Podgórnym koło Poznania oraz Imperial Tobacco Polska Manufacturing S.A. z siedzibą i fabryką w Radomiu. Obie spółki zatrudniają </w:t>
      </w:r>
      <w:r>
        <w:rPr>
          <w:rFonts w:ascii="Verdana" w:hAnsi="Verdana" w:cs="Arial"/>
          <w:sz w:val="20"/>
          <w:szCs w:val="20"/>
        </w:rPr>
        <w:t>niemal</w:t>
      </w:r>
      <w:r w:rsidRPr="00DF15C5">
        <w:rPr>
          <w:rFonts w:ascii="Verdana" w:hAnsi="Verdana" w:cs="Arial"/>
          <w:sz w:val="20"/>
          <w:szCs w:val="20"/>
        </w:rPr>
        <w:t xml:space="preserve"> 2 000 osób. To specjaliści z zakładów produkcyjnych oraz funkcji centralnych realizujących swoje zadania także na potrzeby lokalizacji spoza Polski. Struktura zatrudnienia obejmuje również ekspertów działających w ramach międzynarodowego klastra.</w:t>
      </w:r>
    </w:p>
    <w:p w14:paraId="0A6297CA" w14:textId="0D780622" w:rsidR="0048101C" w:rsidRDefault="0048101C" w:rsidP="00B93421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408C7360" w14:textId="0187C1DB" w:rsidR="0048101C" w:rsidRDefault="0048101C" w:rsidP="0048101C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Style w:val="Uwydatnienie"/>
          <w:rFonts w:ascii="Verdana" w:hAnsi="Verdana" w:cs="Arial"/>
          <w:sz w:val="20"/>
          <w:szCs w:val="20"/>
        </w:rPr>
        <w:t>J</w:t>
      </w:r>
      <w:r w:rsidRPr="0071224B">
        <w:rPr>
          <w:rStyle w:val="Uwydatnienie"/>
          <w:rFonts w:ascii="Verdana" w:hAnsi="Verdana" w:cs="Arial"/>
          <w:sz w:val="20"/>
          <w:szCs w:val="20"/>
        </w:rPr>
        <w:t>ako odpowiedzialny pracodawca, skupiliśmy</w:t>
      </w:r>
      <w:r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Pr="0071224B">
        <w:rPr>
          <w:rStyle w:val="Uwydatnienie"/>
          <w:rFonts w:ascii="Verdana" w:hAnsi="Verdana" w:cs="Arial"/>
          <w:sz w:val="20"/>
          <w:szCs w:val="20"/>
        </w:rPr>
        <w:t xml:space="preserve">nasze wysiłki </w:t>
      </w:r>
      <w:r>
        <w:rPr>
          <w:rStyle w:val="Uwydatnienie"/>
          <w:rFonts w:ascii="Verdana" w:hAnsi="Verdana" w:cs="Arial"/>
          <w:sz w:val="20"/>
          <w:szCs w:val="20"/>
        </w:rPr>
        <w:t>- szczególnie w ostatnich miesiącach</w:t>
      </w:r>
      <w:r w:rsidRPr="0071224B">
        <w:rPr>
          <w:rStyle w:val="Uwydatnienie"/>
          <w:rFonts w:ascii="Verdana" w:hAnsi="Verdana" w:cs="Arial"/>
          <w:sz w:val="20"/>
          <w:szCs w:val="20"/>
        </w:rPr>
        <w:t xml:space="preserve"> </w:t>
      </w:r>
      <w:r>
        <w:rPr>
          <w:rStyle w:val="Uwydatnienie"/>
          <w:rFonts w:ascii="Verdana" w:hAnsi="Verdana" w:cs="Arial"/>
          <w:sz w:val="20"/>
          <w:szCs w:val="20"/>
        </w:rPr>
        <w:t xml:space="preserve">- </w:t>
      </w:r>
      <w:r w:rsidRPr="0071224B">
        <w:rPr>
          <w:rStyle w:val="Uwydatnienie"/>
          <w:rFonts w:ascii="Verdana" w:hAnsi="Verdana" w:cs="Arial"/>
          <w:sz w:val="20"/>
          <w:szCs w:val="20"/>
        </w:rPr>
        <w:t>na wzmacnianiu poczucia</w:t>
      </w:r>
      <w:r w:rsidRPr="00DF15C5">
        <w:rPr>
          <w:rStyle w:val="Uwydatnienie"/>
          <w:rFonts w:ascii="Verdana" w:hAnsi="Verdana" w:cs="Arial"/>
          <w:sz w:val="20"/>
          <w:szCs w:val="20"/>
        </w:rPr>
        <w:t xml:space="preserve"> bezpieczeństwa</w:t>
      </w:r>
      <w:r>
        <w:rPr>
          <w:rStyle w:val="Uwydatnienie"/>
          <w:rFonts w:ascii="Verdana" w:hAnsi="Verdana" w:cs="Arial"/>
          <w:sz w:val="20"/>
          <w:szCs w:val="20"/>
        </w:rPr>
        <w:t xml:space="preserve"> pracowników</w:t>
      </w:r>
      <w:r w:rsidRPr="00DF15C5">
        <w:rPr>
          <w:rStyle w:val="Uwydatnienie"/>
          <w:rFonts w:ascii="Verdana" w:hAnsi="Verdana" w:cs="Arial"/>
          <w:sz w:val="20"/>
          <w:szCs w:val="20"/>
        </w:rPr>
        <w:t>.</w:t>
      </w:r>
      <w:r>
        <w:rPr>
          <w:rStyle w:val="Uwydatnienie"/>
          <w:rFonts w:ascii="Verdana" w:hAnsi="Verdana" w:cs="Arial"/>
          <w:sz w:val="20"/>
          <w:szCs w:val="20"/>
        </w:rPr>
        <w:t xml:space="preserve"> To „szalone czasy”, które wymagają od nas siły, poczucia wspólnoty i odpowiedzialności.</w:t>
      </w:r>
      <w:r w:rsidRPr="00DF15C5">
        <w:rPr>
          <w:rStyle w:val="Uwydatnienie"/>
          <w:rFonts w:ascii="Verdana" w:hAnsi="Verdana" w:cs="Arial"/>
          <w:sz w:val="20"/>
          <w:szCs w:val="20"/>
        </w:rPr>
        <w:t xml:space="preserve"> Chcem</w:t>
      </w:r>
      <w:r>
        <w:rPr>
          <w:rStyle w:val="Uwydatnienie"/>
          <w:rFonts w:ascii="Verdana" w:hAnsi="Verdana" w:cs="Arial"/>
          <w:sz w:val="20"/>
          <w:szCs w:val="20"/>
        </w:rPr>
        <w:t>y</w:t>
      </w:r>
      <w:r w:rsidRPr="00DF15C5">
        <w:rPr>
          <w:rStyle w:val="Uwydatnienie"/>
          <w:rFonts w:ascii="Verdana" w:hAnsi="Verdana" w:cs="Arial"/>
          <w:sz w:val="20"/>
          <w:szCs w:val="20"/>
        </w:rPr>
        <w:t>, aby zatrudnione</w:t>
      </w:r>
      <w:r>
        <w:rPr>
          <w:rStyle w:val="Uwydatnienie"/>
          <w:rFonts w:ascii="Verdana" w:hAnsi="Verdana" w:cs="Arial"/>
          <w:sz w:val="20"/>
          <w:szCs w:val="20"/>
        </w:rPr>
        <w:t xml:space="preserve"> u nas</w:t>
      </w:r>
      <w:r w:rsidRPr="00DF15C5">
        <w:rPr>
          <w:rStyle w:val="Uwydatnienie"/>
          <w:rFonts w:ascii="Verdana" w:hAnsi="Verdana" w:cs="Arial"/>
          <w:sz w:val="20"/>
          <w:szCs w:val="20"/>
        </w:rPr>
        <w:t xml:space="preserve"> osoby wiedziały, że troszczymy się</w:t>
      </w:r>
      <w:r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Pr="00DF15C5">
        <w:rPr>
          <w:rStyle w:val="Uwydatnienie"/>
          <w:rFonts w:ascii="Verdana" w:hAnsi="Verdana" w:cs="Arial"/>
          <w:sz w:val="20"/>
          <w:szCs w:val="20"/>
        </w:rPr>
        <w:t>o nich</w:t>
      </w:r>
      <w:r>
        <w:rPr>
          <w:rStyle w:val="Uwydatnienie"/>
          <w:rFonts w:ascii="Verdana" w:hAnsi="Verdana" w:cs="Arial"/>
          <w:sz w:val="20"/>
          <w:szCs w:val="20"/>
        </w:rPr>
        <w:t xml:space="preserve">, nie tylko w wymiarze zawodowym, ale także tym prywatnym. Wiedzą, że praca w naszej firmie jest stabilna oraz mogą dalej w niej rozwijać się </w:t>
      </w:r>
      <w:r w:rsidRPr="00DF15C5">
        <w:rPr>
          <w:rStyle w:val="Uwydatnienie"/>
          <w:rFonts w:ascii="Verdana" w:hAnsi="Verdana" w:cs="Arial"/>
          <w:sz w:val="20"/>
          <w:szCs w:val="20"/>
        </w:rPr>
        <w:t>– </w:t>
      </w:r>
      <w:r w:rsidRPr="00DF15C5">
        <w:rPr>
          <w:rFonts w:ascii="Verdana" w:hAnsi="Verdana" w:cs="Arial"/>
          <w:sz w:val="20"/>
          <w:szCs w:val="20"/>
        </w:rPr>
        <w:t xml:space="preserve">mówi </w:t>
      </w:r>
      <w:r w:rsidR="007764CD">
        <w:rPr>
          <w:rFonts w:ascii="Verdana" w:hAnsi="Verdana" w:cs="Arial"/>
          <w:sz w:val="20"/>
          <w:szCs w:val="20"/>
        </w:rPr>
        <w:t xml:space="preserve">Wojciech Skowroński, Członek Zarządu </w:t>
      </w:r>
      <w:r w:rsidR="007764CD" w:rsidRPr="00DF15C5">
        <w:rPr>
          <w:rFonts w:ascii="Verdana" w:hAnsi="Verdana" w:cs="Arial"/>
          <w:sz w:val="20"/>
          <w:szCs w:val="20"/>
        </w:rPr>
        <w:t>Imperial Tobacco Polska S.A</w:t>
      </w:r>
      <w:r w:rsidR="007764CD">
        <w:rPr>
          <w:rFonts w:ascii="Verdana" w:hAnsi="Verdana" w:cs="Arial"/>
          <w:sz w:val="20"/>
          <w:szCs w:val="20"/>
        </w:rPr>
        <w:t xml:space="preserve"> i </w:t>
      </w:r>
      <w:r w:rsidRPr="00DF15C5">
        <w:rPr>
          <w:rFonts w:ascii="Verdana" w:hAnsi="Verdana" w:cs="Arial"/>
          <w:sz w:val="20"/>
          <w:szCs w:val="20"/>
        </w:rPr>
        <w:t>Dyrektor fabryki w Tarnowie Podgórnym pod Poznaniem.</w:t>
      </w:r>
    </w:p>
    <w:p w14:paraId="40B6AC39" w14:textId="3AF9D9E1" w:rsidR="0048101C" w:rsidRDefault="0048101C" w:rsidP="0048101C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0CC66688" w14:textId="4E54FD67" w:rsidR="0048101C" w:rsidRDefault="0048101C" w:rsidP="0048101C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DF15C5">
        <w:rPr>
          <w:rStyle w:val="Uwydatnienie"/>
          <w:rFonts w:ascii="Verdana" w:hAnsi="Verdana" w:cs="Arial"/>
          <w:sz w:val="20"/>
          <w:szCs w:val="20"/>
        </w:rPr>
        <w:t>Imperial Tobacco oferuje atrakcyjny system wynagrodzeń, a także szeroki system benefitów</w:t>
      </w:r>
      <w:r>
        <w:rPr>
          <w:rStyle w:val="Uwydatnienie"/>
          <w:rFonts w:ascii="Verdana" w:hAnsi="Verdana" w:cs="Arial"/>
          <w:sz w:val="20"/>
          <w:szCs w:val="20"/>
        </w:rPr>
        <w:t xml:space="preserve">. To jedna, finansowa strona medalu, która w dobie dynamicznych zmian </w:t>
      </w:r>
      <w:r w:rsidR="007764CD">
        <w:rPr>
          <w:rStyle w:val="Uwydatnienie"/>
          <w:rFonts w:ascii="Verdana" w:hAnsi="Verdana" w:cs="Arial"/>
          <w:sz w:val="20"/>
          <w:szCs w:val="20"/>
        </w:rPr>
        <w:br/>
      </w:r>
      <w:r>
        <w:rPr>
          <w:rStyle w:val="Uwydatnienie"/>
          <w:rFonts w:ascii="Verdana" w:hAnsi="Verdana" w:cs="Arial"/>
          <w:sz w:val="20"/>
          <w:szCs w:val="20"/>
        </w:rPr>
        <w:t xml:space="preserve">„za oknem” daje naszym pracownikom pewność i stabilność zatrudnienia. Po drugiej stronie jest równie ważna </w:t>
      </w:r>
      <w:r w:rsidR="00EF546D">
        <w:rPr>
          <w:rStyle w:val="Uwydatnienie"/>
          <w:rFonts w:ascii="Verdana" w:hAnsi="Verdana" w:cs="Arial"/>
          <w:sz w:val="20"/>
          <w:szCs w:val="20"/>
        </w:rPr>
        <w:t>kultura organizacyjna</w:t>
      </w:r>
      <w:r>
        <w:rPr>
          <w:rStyle w:val="Uwydatnienie"/>
          <w:rFonts w:ascii="Verdana" w:hAnsi="Verdana" w:cs="Arial"/>
          <w:sz w:val="20"/>
          <w:szCs w:val="20"/>
        </w:rPr>
        <w:t xml:space="preserve"> -  słynne „team </w:t>
      </w:r>
      <w:proofErr w:type="spellStart"/>
      <w:r>
        <w:rPr>
          <w:rStyle w:val="Uwydatnienie"/>
          <w:rFonts w:ascii="Verdana" w:hAnsi="Verdana" w:cs="Arial"/>
          <w:sz w:val="20"/>
          <w:szCs w:val="20"/>
        </w:rPr>
        <w:t>spirit</w:t>
      </w:r>
      <w:proofErr w:type="spellEnd"/>
      <w:r>
        <w:rPr>
          <w:rStyle w:val="Uwydatnienie"/>
          <w:rFonts w:ascii="Verdana" w:hAnsi="Verdana" w:cs="Arial"/>
          <w:sz w:val="20"/>
          <w:szCs w:val="20"/>
        </w:rPr>
        <w:t>”, któr</w:t>
      </w:r>
      <w:r w:rsidR="0015080D">
        <w:rPr>
          <w:rStyle w:val="Uwydatnienie"/>
          <w:rFonts w:ascii="Verdana" w:hAnsi="Verdana" w:cs="Arial"/>
          <w:sz w:val="20"/>
          <w:szCs w:val="20"/>
        </w:rPr>
        <w:t>e</w:t>
      </w:r>
      <w:r>
        <w:rPr>
          <w:rStyle w:val="Uwydatnienie"/>
          <w:rFonts w:ascii="Verdana" w:hAnsi="Verdana" w:cs="Arial"/>
          <w:sz w:val="20"/>
          <w:szCs w:val="20"/>
        </w:rPr>
        <w:t xml:space="preserve"> buduje naszą firmą oraz jej wartości</w:t>
      </w:r>
      <w:r w:rsidR="0015080D">
        <w:rPr>
          <w:rStyle w:val="Uwydatnienie"/>
          <w:rFonts w:ascii="Verdana" w:hAnsi="Verdana" w:cs="Arial"/>
          <w:sz w:val="20"/>
          <w:szCs w:val="20"/>
        </w:rPr>
        <w:t xml:space="preserve">, tak aby każdy czuł się szanowany oraz doceniany </w:t>
      </w:r>
      <w:r w:rsidR="005B7665">
        <w:rPr>
          <w:rStyle w:val="Uwydatnienie"/>
          <w:rFonts w:ascii="Verdana" w:hAnsi="Verdana" w:cs="Arial"/>
          <w:sz w:val="20"/>
          <w:szCs w:val="20"/>
        </w:rPr>
        <w:t>w pracy</w:t>
      </w:r>
      <w:r w:rsidR="0015080D"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Pr="00DF15C5">
        <w:rPr>
          <w:rStyle w:val="Uwydatnienie"/>
          <w:rFonts w:ascii="Verdana" w:hAnsi="Verdana" w:cs="Arial"/>
          <w:sz w:val="20"/>
          <w:szCs w:val="20"/>
        </w:rPr>
        <w:t>– </w:t>
      </w:r>
      <w:r w:rsidRPr="00DF15C5">
        <w:rPr>
          <w:rFonts w:ascii="Verdana" w:hAnsi="Verdana" w:cs="Arial"/>
          <w:sz w:val="20"/>
          <w:szCs w:val="20"/>
        </w:rPr>
        <w:t>dodaje Andrzej Skowroński, Członek Zarządu Imperial Tobacco Polska S.A. oraz Dyrektor Sprzedaży Rynku Polska.</w:t>
      </w:r>
    </w:p>
    <w:p w14:paraId="3EFC7DB2" w14:textId="77777777" w:rsidR="0048101C" w:rsidRDefault="0048101C" w:rsidP="00B93421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446E8E57" w14:textId="28D2EDE0" w:rsidR="00B93421" w:rsidRPr="0048101C" w:rsidRDefault="00B93421" w:rsidP="00B93421">
      <w:pPr>
        <w:pStyle w:val="NormalnyWeb"/>
        <w:shd w:val="clear" w:color="auto" w:fill="FEFEFE"/>
        <w:spacing w:before="0" w:beforeAutospacing="0" w:after="0" w:afterAutospacing="0"/>
        <w:jc w:val="both"/>
        <w:rPr>
          <w:rStyle w:val="Pogrubienie"/>
          <w:rFonts w:ascii="Verdana" w:hAnsi="Verdana" w:cs="Arial"/>
          <w:sz w:val="20"/>
          <w:szCs w:val="20"/>
        </w:rPr>
      </w:pPr>
      <w:r w:rsidRPr="0048101C">
        <w:rPr>
          <w:rStyle w:val="Pogrubienie"/>
          <w:rFonts w:ascii="Verdana" w:hAnsi="Verdana" w:cs="Arial"/>
          <w:sz w:val="20"/>
          <w:szCs w:val="20"/>
        </w:rPr>
        <w:t xml:space="preserve">Imperial Tobacco Polska S.A. otrzymał wyróżnienie Top </w:t>
      </w:r>
      <w:proofErr w:type="spellStart"/>
      <w:r w:rsidRPr="0048101C">
        <w:rPr>
          <w:rStyle w:val="Pogrubienie"/>
          <w:rFonts w:ascii="Verdana" w:hAnsi="Verdana" w:cs="Arial"/>
          <w:sz w:val="20"/>
          <w:szCs w:val="20"/>
        </w:rPr>
        <w:t>Employer</w:t>
      </w:r>
      <w:proofErr w:type="spellEnd"/>
      <w:r w:rsidRPr="0048101C">
        <w:rPr>
          <w:rStyle w:val="Pogrubienie"/>
          <w:rFonts w:ascii="Verdana" w:hAnsi="Verdana" w:cs="Arial"/>
          <w:sz w:val="20"/>
          <w:szCs w:val="20"/>
        </w:rPr>
        <w:t xml:space="preserve"> już po raz dwunasty, a  Imperial Tobacco Polska Manufacturing S.A. po raz dziewiąty. Dodatkowo, obie spółki w Polsce uzyskały – piaty raz z rzędu – prestiżową certyfikację Top </w:t>
      </w:r>
      <w:proofErr w:type="spellStart"/>
      <w:r w:rsidRPr="0048101C">
        <w:rPr>
          <w:rStyle w:val="Pogrubienie"/>
          <w:rFonts w:ascii="Verdana" w:hAnsi="Verdana" w:cs="Arial"/>
          <w:sz w:val="20"/>
          <w:szCs w:val="20"/>
        </w:rPr>
        <w:t>Employer</w:t>
      </w:r>
      <w:proofErr w:type="spellEnd"/>
      <w:r w:rsidRPr="0048101C">
        <w:rPr>
          <w:rStyle w:val="Pogrubienie"/>
          <w:rFonts w:ascii="Verdana" w:hAnsi="Verdana" w:cs="Arial"/>
          <w:sz w:val="20"/>
          <w:szCs w:val="20"/>
        </w:rPr>
        <w:t xml:space="preserve"> Europe.</w:t>
      </w:r>
    </w:p>
    <w:p w14:paraId="695D8970" w14:textId="5550823A" w:rsidR="00B93421" w:rsidRDefault="00B93421" w:rsidP="001E2098">
      <w:pPr>
        <w:pStyle w:val="NormalnyWeb"/>
        <w:shd w:val="clear" w:color="auto" w:fill="FEFEFE"/>
        <w:spacing w:before="0" w:beforeAutospacing="0" w:after="0" w:afterAutospacing="0"/>
        <w:jc w:val="both"/>
        <w:rPr>
          <w:rStyle w:val="Pogrubienie"/>
          <w:rFonts w:ascii="Verdana" w:hAnsi="Verdana" w:cs="Arial"/>
          <w:sz w:val="20"/>
          <w:szCs w:val="20"/>
        </w:rPr>
      </w:pPr>
    </w:p>
    <w:p w14:paraId="5A30A77F" w14:textId="2D8A2D03" w:rsidR="00276779" w:rsidRDefault="00EF546D" w:rsidP="0048101C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EF546D">
        <w:rPr>
          <w:rStyle w:val="Uwydatnienie"/>
          <w:rFonts w:ascii="Verdana" w:hAnsi="Verdana" w:cs="Arial"/>
          <w:sz w:val="20"/>
          <w:szCs w:val="20"/>
        </w:rPr>
        <w:t xml:space="preserve">Praca </w:t>
      </w:r>
      <w:r w:rsidR="00646EBE">
        <w:rPr>
          <w:rStyle w:val="Uwydatnienie"/>
          <w:rFonts w:ascii="Verdana" w:hAnsi="Verdana" w:cs="Arial"/>
          <w:sz w:val="20"/>
          <w:szCs w:val="20"/>
        </w:rPr>
        <w:t xml:space="preserve">m.in. </w:t>
      </w:r>
      <w:r w:rsidRPr="00EF546D">
        <w:rPr>
          <w:rStyle w:val="Uwydatnienie"/>
          <w:rFonts w:ascii="Verdana" w:hAnsi="Verdana" w:cs="Arial"/>
          <w:sz w:val="20"/>
          <w:szCs w:val="20"/>
        </w:rPr>
        <w:t>w fabry</w:t>
      </w:r>
      <w:r>
        <w:rPr>
          <w:rStyle w:val="Uwydatnienie"/>
          <w:rFonts w:ascii="Verdana" w:hAnsi="Verdana" w:cs="Arial"/>
          <w:sz w:val="20"/>
          <w:szCs w:val="20"/>
        </w:rPr>
        <w:t>kach</w:t>
      </w:r>
      <w:r w:rsidRPr="00EF546D">
        <w:rPr>
          <w:rStyle w:val="Uwydatnienie"/>
          <w:rFonts w:ascii="Verdana" w:hAnsi="Verdana" w:cs="Arial"/>
          <w:sz w:val="20"/>
          <w:szCs w:val="20"/>
        </w:rPr>
        <w:t xml:space="preserve"> z branży tytoniowej wymaga specjalistycznych umiejętności,</w:t>
      </w:r>
      <w:r>
        <w:rPr>
          <w:rStyle w:val="Uwydatnienie"/>
          <w:rFonts w:ascii="Verdana" w:hAnsi="Verdana" w:cs="Arial"/>
          <w:sz w:val="20"/>
          <w:szCs w:val="20"/>
        </w:rPr>
        <w:t xml:space="preserve"> nierzadko </w:t>
      </w:r>
      <w:r w:rsidR="00D54A40">
        <w:rPr>
          <w:rStyle w:val="Uwydatnienie"/>
          <w:rFonts w:ascii="Verdana" w:hAnsi="Verdana" w:cs="Arial"/>
          <w:sz w:val="20"/>
          <w:szCs w:val="20"/>
        </w:rPr>
        <w:t xml:space="preserve">zupełnie odmiennych od pozostałych </w:t>
      </w:r>
      <w:r w:rsidRPr="00EF546D">
        <w:rPr>
          <w:rStyle w:val="Uwydatnienie"/>
          <w:rFonts w:ascii="Verdana" w:hAnsi="Verdana" w:cs="Arial"/>
          <w:sz w:val="20"/>
          <w:szCs w:val="20"/>
        </w:rPr>
        <w:t xml:space="preserve">gałęzi przemysłu. </w:t>
      </w:r>
      <w:r w:rsidR="00CF511E">
        <w:rPr>
          <w:rStyle w:val="Uwydatnienie"/>
          <w:rFonts w:ascii="Verdana" w:hAnsi="Verdana" w:cs="Arial"/>
          <w:sz w:val="20"/>
          <w:szCs w:val="20"/>
        </w:rPr>
        <w:t xml:space="preserve">Pracownicy </w:t>
      </w:r>
      <w:r w:rsidR="00AA0DD8">
        <w:rPr>
          <w:rStyle w:val="Uwydatnienie"/>
          <w:rFonts w:ascii="Verdana" w:hAnsi="Verdana" w:cs="Arial"/>
          <w:sz w:val="20"/>
          <w:szCs w:val="20"/>
        </w:rPr>
        <w:t xml:space="preserve">cechują </w:t>
      </w:r>
      <w:r w:rsidR="00CF511E">
        <w:rPr>
          <w:rStyle w:val="Uwydatnienie"/>
          <w:rFonts w:ascii="Verdana" w:hAnsi="Verdana" w:cs="Arial"/>
          <w:sz w:val="20"/>
          <w:szCs w:val="20"/>
        </w:rPr>
        <w:t xml:space="preserve">się </w:t>
      </w:r>
      <w:r w:rsidR="00AA0DD8">
        <w:rPr>
          <w:rStyle w:val="Uwydatnienie"/>
          <w:rFonts w:ascii="Verdana" w:hAnsi="Verdana" w:cs="Arial"/>
          <w:sz w:val="20"/>
          <w:szCs w:val="20"/>
        </w:rPr>
        <w:t>wyjątkowo wysokimi kwalifikacjami oraz wiedzą</w:t>
      </w:r>
      <w:r w:rsidRPr="00EF546D">
        <w:rPr>
          <w:rStyle w:val="Uwydatnienie"/>
          <w:rFonts w:ascii="Verdana" w:hAnsi="Verdana" w:cs="Arial"/>
          <w:sz w:val="20"/>
          <w:szCs w:val="20"/>
        </w:rPr>
        <w:t>,</w:t>
      </w:r>
      <w:r w:rsidR="00AA0DD8">
        <w:rPr>
          <w:rStyle w:val="Uwydatnienie"/>
          <w:rFonts w:ascii="Verdana" w:hAnsi="Verdana" w:cs="Arial"/>
          <w:sz w:val="20"/>
          <w:szCs w:val="20"/>
        </w:rPr>
        <w:t xml:space="preserve"> ale mimo to</w:t>
      </w:r>
      <w:r w:rsidRPr="00EF546D">
        <w:rPr>
          <w:rStyle w:val="Uwydatnienie"/>
          <w:rFonts w:ascii="Verdana" w:hAnsi="Verdana" w:cs="Arial"/>
          <w:sz w:val="20"/>
          <w:szCs w:val="20"/>
        </w:rPr>
        <w:t xml:space="preserve"> podstawą</w:t>
      </w:r>
      <w:r w:rsidR="00AA0DD8">
        <w:rPr>
          <w:rStyle w:val="Uwydatnienie"/>
          <w:rFonts w:ascii="Verdana" w:hAnsi="Verdana" w:cs="Arial"/>
          <w:sz w:val="20"/>
          <w:szCs w:val="20"/>
        </w:rPr>
        <w:t xml:space="preserve"> organizacji </w:t>
      </w:r>
      <w:r w:rsidR="009B552F">
        <w:rPr>
          <w:rStyle w:val="Uwydatnienie"/>
          <w:rFonts w:ascii="Verdana" w:hAnsi="Verdana" w:cs="Arial"/>
          <w:sz w:val="20"/>
          <w:szCs w:val="20"/>
        </w:rPr>
        <w:t xml:space="preserve">oraz jej siły </w:t>
      </w:r>
      <w:r w:rsidRPr="00EF546D">
        <w:rPr>
          <w:rStyle w:val="Uwydatnienie"/>
          <w:rFonts w:ascii="Verdana" w:hAnsi="Verdana" w:cs="Arial"/>
          <w:sz w:val="20"/>
          <w:szCs w:val="20"/>
        </w:rPr>
        <w:t xml:space="preserve">pozostaje </w:t>
      </w:r>
      <w:r w:rsidR="009B552F">
        <w:rPr>
          <w:rStyle w:val="Uwydatnienie"/>
          <w:rFonts w:ascii="Verdana" w:hAnsi="Verdana" w:cs="Arial"/>
          <w:sz w:val="20"/>
          <w:szCs w:val="20"/>
        </w:rPr>
        <w:t xml:space="preserve">atmosfera, umiejętność współpracy oraz </w:t>
      </w:r>
      <w:r w:rsidR="00703DAA">
        <w:rPr>
          <w:rStyle w:val="Uwydatnienie"/>
          <w:rFonts w:ascii="Verdana" w:hAnsi="Verdana" w:cs="Arial"/>
          <w:sz w:val="20"/>
          <w:szCs w:val="20"/>
        </w:rPr>
        <w:t xml:space="preserve">odpowiedzialność za siebie nawzajem. </w:t>
      </w:r>
      <w:r w:rsidRPr="00EF546D">
        <w:rPr>
          <w:rStyle w:val="Uwydatnienie"/>
          <w:rFonts w:ascii="Verdana" w:hAnsi="Verdana" w:cs="Arial"/>
          <w:sz w:val="20"/>
          <w:szCs w:val="20"/>
        </w:rPr>
        <w:t xml:space="preserve"> Tym bardziej cieszą otrzymane nagrody, takie jak</w:t>
      </w:r>
      <w:r w:rsidR="00703DAA">
        <w:rPr>
          <w:rStyle w:val="Uwydatnienie"/>
          <w:rFonts w:ascii="Verdana" w:hAnsi="Verdana" w:cs="Arial"/>
          <w:sz w:val="20"/>
          <w:szCs w:val="20"/>
        </w:rPr>
        <w:t xml:space="preserve"> właśnie</w:t>
      </w:r>
      <w:r w:rsidRPr="00EF546D">
        <w:rPr>
          <w:rStyle w:val="Uwydatnienie"/>
          <w:rFonts w:ascii="Verdana" w:hAnsi="Verdana" w:cs="Arial"/>
          <w:sz w:val="20"/>
          <w:szCs w:val="20"/>
        </w:rPr>
        <w:t xml:space="preserve"> Top </w:t>
      </w:r>
      <w:proofErr w:type="spellStart"/>
      <w:r w:rsidRPr="00EF546D">
        <w:rPr>
          <w:rStyle w:val="Uwydatnienie"/>
          <w:rFonts w:ascii="Verdana" w:hAnsi="Verdana" w:cs="Arial"/>
          <w:sz w:val="20"/>
          <w:szCs w:val="20"/>
        </w:rPr>
        <w:t>Employer</w:t>
      </w:r>
      <w:proofErr w:type="spellEnd"/>
      <w:r w:rsidR="00703DAA">
        <w:rPr>
          <w:rStyle w:val="Uwydatnienie"/>
          <w:rFonts w:ascii="Verdana" w:hAnsi="Verdana" w:cs="Arial"/>
          <w:sz w:val="20"/>
          <w:szCs w:val="20"/>
        </w:rPr>
        <w:t xml:space="preserve"> - </w:t>
      </w:r>
      <w:r w:rsidR="007764CD">
        <w:rPr>
          <w:rStyle w:val="Uwydatnienie"/>
          <w:rFonts w:ascii="Verdana" w:hAnsi="Verdana" w:cs="Arial"/>
          <w:sz w:val="20"/>
          <w:szCs w:val="20"/>
        </w:rPr>
        <w:br/>
      </w:r>
      <w:r w:rsidR="00703DAA">
        <w:rPr>
          <w:rStyle w:val="Uwydatnienie"/>
          <w:rFonts w:ascii="Verdana" w:hAnsi="Verdana" w:cs="Arial"/>
          <w:sz w:val="20"/>
          <w:szCs w:val="20"/>
        </w:rPr>
        <w:t>to</w:t>
      </w:r>
      <w:r w:rsidRPr="00EF546D">
        <w:rPr>
          <w:rStyle w:val="Uwydatnienie"/>
          <w:rFonts w:ascii="Verdana" w:hAnsi="Verdana" w:cs="Arial"/>
          <w:sz w:val="20"/>
          <w:szCs w:val="20"/>
        </w:rPr>
        <w:t xml:space="preserve"> docenienie wysiłków wszystkich </w:t>
      </w:r>
      <w:r w:rsidR="00703DAA">
        <w:rPr>
          <w:rStyle w:val="Uwydatnienie"/>
          <w:rFonts w:ascii="Verdana" w:hAnsi="Verdana" w:cs="Arial"/>
          <w:sz w:val="20"/>
          <w:szCs w:val="20"/>
        </w:rPr>
        <w:t xml:space="preserve">naszych </w:t>
      </w:r>
      <w:r w:rsidRPr="00EF546D">
        <w:rPr>
          <w:rStyle w:val="Uwydatnienie"/>
          <w:rFonts w:ascii="Verdana" w:hAnsi="Verdana" w:cs="Arial"/>
          <w:sz w:val="20"/>
          <w:szCs w:val="20"/>
        </w:rPr>
        <w:t>pracowników</w:t>
      </w:r>
      <w:r w:rsidR="00AA0DD8"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="0048101C" w:rsidRPr="00DF15C5">
        <w:rPr>
          <w:rStyle w:val="Uwydatnienie"/>
          <w:rFonts w:ascii="Verdana" w:hAnsi="Verdana" w:cs="Arial"/>
          <w:sz w:val="20"/>
          <w:szCs w:val="20"/>
        </w:rPr>
        <w:t>–  </w:t>
      </w:r>
      <w:r w:rsidR="0048101C" w:rsidRPr="00DF15C5">
        <w:rPr>
          <w:rFonts w:ascii="Verdana" w:hAnsi="Verdana" w:cs="Arial"/>
          <w:sz w:val="20"/>
          <w:szCs w:val="20"/>
        </w:rPr>
        <w:t>podsumowuje Philippe Bonnin, Prezes Zarządu Imperial Tobacco Polska Manufacturing S.A.</w:t>
      </w:r>
      <w:r w:rsidR="007764CD">
        <w:rPr>
          <w:rFonts w:ascii="Verdana" w:hAnsi="Verdana" w:cs="Arial"/>
          <w:sz w:val="20"/>
          <w:szCs w:val="20"/>
        </w:rPr>
        <w:t xml:space="preserve"> </w:t>
      </w:r>
      <w:r w:rsidR="0048101C" w:rsidRPr="00DF15C5">
        <w:rPr>
          <w:rFonts w:ascii="Verdana" w:hAnsi="Verdana" w:cs="Arial"/>
          <w:sz w:val="20"/>
          <w:szCs w:val="20"/>
        </w:rPr>
        <w:t>oraz Dyrektor fabryki w Radomiu.</w:t>
      </w:r>
    </w:p>
    <w:p w14:paraId="192E2A63" w14:textId="6F57F6C5" w:rsidR="000C64D8" w:rsidRDefault="000C64D8" w:rsidP="0048101C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31676AEB" w14:textId="0DF1464E" w:rsidR="00177156" w:rsidRPr="00646EBE" w:rsidRDefault="001E2098" w:rsidP="00646EBE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DF15C5">
        <w:rPr>
          <w:rFonts w:ascii="Verdana" w:hAnsi="Verdana" w:cs="Arial"/>
          <w:sz w:val="20"/>
          <w:szCs w:val="20"/>
        </w:rPr>
        <w:t xml:space="preserve">Certyfikat Top </w:t>
      </w:r>
      <w:proofErr w:type="spellStart"/>
      <w:r w:rsidRPr="00DF15C5">
        <w:rPr>
          <w:rFonts w:ascii="Verdana" w:hAnsi="Verdana" w:cs="Arial"/>
          <w:sz w:val="20"/>
          <w:szCs w:val="20"/>
        </w:rPr>
        <w:t>Employer</w:t>
      </w:r>
      <w:proofErr w:type="spellEnd"/>
      <w:r w:rsidRPr="00DF15C5">
        <w:rPr>
          <w:rFonts w:ascii="Verdana" w:hAnsi="Verdana" w:cs="Arial"/>
          <w:sz w:val="20"/>
          <w:szCs w:val="20"/>
        </w:rPr>
        <w:t xml:space="preserve"> Polska i Top </w:t>
      </w:r>
      <w:proofErr w:type="spellStart"/>
      <w:r w:rsidRPr="00DF15C5">
        <w:rPr>
          <w:rFonts w:ascii="Verdana" w:hAnsi="Verdana" w:cs="Arial"/>
          <w:sz w:val="20"/>
          <w:szCs w:val="20"/>
        </w:rPr>
        <w:t>Employer</w:t>
      </w:r>
      <w:proofErr w:type="spellEnd"/>
      <w:r w:rsidRPr="00DF15C5">
        <w:rPr>
          <w:rFonts w:ascii="Verdana" w:hAnsi="Verdana" w:cs="Arial"/>
          <w:sz w:val="20"/>
          <w:szCs w:val="20"/>
        </w:rPr>
        <w:t xml:space="preserve"> Europe przyznawany jest pracodawcom, którzy wyróżniają się na rynku wyjątkową dbałością o warunki pracy, jak i polityką kadrową. Nagrodę otrzymuje się na okres jednego roku, po spełnieniu szeregu restrykcyjnych kryteriów Top </w:t>
      </w:r>
      <w:proofErr w:type="spellStart"/>
      <w:r w:rsidRPr="00DF15C5">
        <w:rPr>
          <w:rFonts w:ascii="Verdana" w:hAnsi="Verdana" w:cs="Arial"/>
          <w:sz w:val="20"/>
          <w:szCs w:val="20"/>
        </w:rPr>
        <w:t>Employers</w:t>
      </w:r>
      <w:proofErr w:type="spellEnd"/>
      <w:r w:rsidRPr="00DF15C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F15C5">
        <w:rPr>
          <w:rFonts w:ascii="Verdana" w:hAnsi="Verdana" w:cs="Arial"/>
          <w:sz w:val="20"/>
          <w:szCs w:val="20"/>
        </w:rPr>
        <w:t>Institute</w:t>
      </w:r>
      <w:proofErr w:type="spellEnd"/>
      <w:r w:rsidRPr="00DF15C5">
        <w:rPr>
          <w:rFonts w:ascii="Verdana" w:hAnsi="Verdana" w:cs="Arial"/>
          <w:sz w:val="20"/>
          <w:szCs w:val="20"/>
        </w:rPr>
        <w:t>, opartych o globalną metodologię badania. Oznacza to, że każda firma jest weryfikowana dokładnie według takich samych wytycznych, niezależnie od kraju.</w:t>
      </w:r>
    </w:p>
    <w:sectPr w:rsidR="00177156" w:rsidRPr="0064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471E" w14:textId="77777777" w:rsidR="00A50E04" w:rsidRDefault="00A50E04" w:rsidP="007764CD">
      <w:pPr>
        <w:spacing w:after="0" w:line="240" w:lineRule="auto"/>
      </w:pPr>
      <w:r>
        <w:separator/>
      </w:r>
    </w:p>
  </w:endnote>
  <w:endnote w:type="continuationSeparator" w:id="0">
    <w:p w14:paraId="136CDA3E" w14:textId="77777777" w:rsidR="00A50E04" w:rsidRDefault="00A50E04" w:rsidP="0077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2C0C" w14:textId="77777777" w:rsidR="00A50E04" w:rsidRDefault="00A50E04" w:rsidP="007764CD">
      <w:pPr>
        <w:spacing w:after="0" w:line="240" w:lineRule="auto"/>
      </w:pPr>
      <w:r>
        <w:separator/>
      </w:r>
    </w:p>
  </w:footnote>
  <w:footnote w:type="continuationSeparator" w:id="0">
    <w:p w14:paraId="0F80C483" w14:textId="77777777" w:rsidR="00A50E04" w:rsidRDefault="00A50E04" w:rsidP="00776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98"/>
    <w:rsid w:val="000050BA"/>
    <w:rsid w:val="00013A81"/>
    <w:rsid w:val="000C64D8"/>
    <w:rsid w:val="0015080D"/>
    <w:rsid w:val="00177156"/>
    <w:rsid w:val="001E2098"/>
    <w:rsid w:val="001F144E"/>
    <w:rsid w:val="00206D53"/>
    <w:rsid w:val="00276779"/>
    <w:rsid w:val="00316C1C"/>
    <w:rsid w:val="0034663F"/>
    <w:rsid w:val="00392D77"/>
    <w:rsid w:val="00394168"/>
    <w:rsid w:val="0048101C"/>
    <w:rsid w:val="005351AA"/>
    <w:rsid w:val="005B7665"/>
    <w:rsid w:val="005E4092"/>
    <w:rsid w:val="00646EBE"/>
    <w:rsid w:val="00673D7B"/>
    <w:rsid w:val="006A6A07"/>
    <w:rsid w:val="006B118B"/>
    <w:rsid w:val="00703DAA"/>
    <w:rsid w:val="0071224B"/>
    <w:rsid w:val="007764CD"/>
    <w:rsid w:val="00786291"/>
    <w:rsid w:val="00880C27"/>
    <w:rsid w:val="009B552F"/>
    <w:rsid w:val="00A155A1"/>
    <w:rsid w:val="00A50E04"/>
    <w:rsid w:val="00AA0DD8"/>
    <w:rsid w:val="00AB5EFA"/>
    <w:rsid w:val="00AC31B6"/>
    <w:rsid w:val="00AE540C"/>
    <w:rsid w:val="00B575A7"/>
    <w:rsid w:val="00B93421"/>
    <w:rsid w:val="00BB41FE"/>
    <w:rsid w:val="00BC6BF6"/>
    <w:rsid w:val="00C15DEF"/>
    <w:rsid w:val="00CA09FA"/>
    <w:rsid w:val="00CA0F60"/>
    <w:rsid w:val="00CF511E"/>
    <w:rsid w:val="00CF7E16"/>
    <w:rsid w:val="00D54A40"/>
    <w:rsid w:val="00DF15C5"/>
    <w:rsid w:val="00E01121"/>
    <w:rsid w:val="00E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4830A"/>
  <w15:chartTrackingRefBased/>
  <w15:docId w15:val="{8D6546DC-1548-40B2-9A71-82EFD804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2098"/>
    <w:rPr>
      <w:b/>
      <w:bCs/>
    </w:rPr>
  </w:style>
  <w:style w:type="character" w:styleId="Uwydatnienie">
    <w:name w:val="Emphasis"/>
    <w:basedOn w:val="Domylnaczcionkaakapitu"/>
    <w:uiPriority w:val="20"/>
    <w:qFormat/>
    <w:rsid w:val="001E209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7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4CD"/>
  </w:style>
  <w:style w:type="paragraph" w:styleId="Stopka">
    <w:name w:val="footer"/>
    <w:basedOn w:val="Normalny"/>
    <w:link w:val="StopkaZnak"/>
    <w:uiPriority w:val="99"/>
    <w:unhideWhenUsed/>
    <w:rsid w:val="0077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4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4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4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2994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Bursa-Moczulska, Karolina</dc:creator>
  <cp:keywords/>
  <dc:description/>
  <cp:lastModifiedBy>HADRYŚ, JOANNA</cp:lastModifiedBy>
  <cp:revision>2</cp:revision>
  <dcterms:created xsi:type="dcterms:W3CDTF">2022-01-24T13:41:00Z</dcterms:created>
  <dcterms:modified xsi:type="dcterms:W3CDTF">2022-01-24T13:41:00Z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78769e-61ee-4fb8-bc00-0c39b00e6f4c_Enabled">
    <vt:lpwstr>true</vt:lpwstr>
  </property>
  <property fmtid="{D5CDD505-2E9C-101B-9397-08002B2CF9AE}" pid="3" name="MSIP_Label_3578769e-61ee-4fb8-bc00-0c39b00e6f4c_SetDate">
    <vt:lpwstr>2022-01-13T10:12:57Z</vt:lpwstr>
  </property>
  <property fmtid="{D5CDD505-2E9C-101B-9397-08002B2CF9AE}" pid="4" name="MSIP_Label_3578769e-61ee-4fb8-bc00-0c39b00e6f4c_Method">
    <vt:lpwstr>Standard</vt:lpwstr>
  </property>
  <property fmtid="{D5CDD505-2E9C-101B-9397-08002B2CF9AE}" pid="5" name="MSIP_Label_3578769e-61ee-4fb8-bc00-0c39b00e6f4c_Name">
    <vt:lpwstr>General (internal use)</vt:lpwstr>
  </property>
  <property fmtid="{D5CDD505-2E9C-101B-9397-08002B2CF9AE}" pid="6" name="MSIP_Label_3578769e-61ee-4fb8-bc00-0c39b00e6f4c_SiteId">
    <vt:lpwstr>d14c9c9a-6bb5-430f-99ff-6c2815b3a95e</vt:lpwstr>
  </property>
  <property fmtid="{D5CDD505-2E9C-101B-9397-08002B2CF9AE}" pid="7" name="MSIP_Label_3578769e-61ee-4fb8-bc00-0c39b00e6f4c_ActionId">
    <vt:lpwstr>2fb52884-c93d-4af7-937d-f709d03f3c48</vt:lpwstr>
  </property>
  <property fmtid="{D5CDD505-2E9C-101B-9397-08002B2CF9AE}" pid="8" name="MSIP_Label_3578769e-61ee-4fb8-bc00-0c39b00e6f4c_ContentBits">
    <vt:lpwstr>0</vt:lpwstr>
  </property>
</Properties>
</file>